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336" w:rsidRDefault="008B7336" w:rsidP="008B7336">
      <w:pPr>
        <w:jc w:val="right"/>
        <w:rPr>
          <w:bCs/>
        </w:rPr>
      </w:pPr>
      <w:r>
        <w:rPr>
          <w:bCs/>
        </w:rPr>
        <w:t xml:space="preserve">Приложение № 5 </w:t>
      </w:r>
    </w:p>
    <w:p w:rsidR="008B7336" w:rsidRDefault="008B7336" w:rsidP="008B7336">
      <w:pPr>
        <w:jc w:val="right"/>
        <w:rPr>
          <w:b/>
          <w:bCs/>
          <w:sz w:val="26"/>
          <w:szCs w:val="26"/>
        </w:rPr>
      </w:pPr>
      <w:r w:rsidRPr="00FB0AB1">
        <w:t>по запросу предложений №1433-18/ЗП-МТС</w:t>
      </w:r>
    </w:p>
    <w:p w:rsidR="008B7336" w:rsidRDefault="008B7336" w:rsidP="008B7336">
      <w:pPr>
        <w:jc w:val="center"/>
        <w:rPr>
          <w:b/>
          <w:bCs/>
          <w:sz w:val="28"/>
          <w:szCs w:val="28"/>
        </w:rPr>
      </w:pPr>
    </w:p>
    <w:p w:rsidR="008B7336" w:rsidRDefault="008B7336" w:rsidP="008B7336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kern w:val="2"/>
          <w:sz w:val="28"/>
          <w:szCs w:val="28"/>
          <w:lang w:eastAsia="zh-CN"/>
        </w:rPr>
        <w:t>Ежегодны</w:t>
      </w:r>
      <w:bookmarkStart w:id="0" w:name="_GoBack"/>
      <w:bookmarkEnd w:id="0"/>
      <w:r>
        <w:rPr>
          <w:b/>
          <w:bCs/>
          <w:kern w:val="2"/>
          <w:sz w:val="28"/>
          <w:szCs w:val="28"/>
          <w:lang w:eastAsia="zh-CN"/>
        </w:rPr>
        <w:t>й прогнозный объём работ</w:t>
      </w:r>
      <w:r>
        <w:rPr>
          <w:b/>
          <w:bCs/>
          <w:sz w:val="28"/>
          <w:szCs w:val="28"/>
        </w:rPr>
        <w:t xml:space="preserve"> по ремонту оргтехники</w:t>
      </w:r>
    </w:p>
    <w:p w:rsidR="008B7336" w:rsidRDefault="008B7336" w:rsidP="008B7336">
      <w:pPr>
        <w:pStyle w:val="Defaul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Для Лота №1</w:t>
      </w:r>
    </w:p>
    <w:p w:rsidR="008B7336" w:rsidRDefault="008B7336" w:rsidP="008B7336">
      <w:pPr>
        <w:pStyle w:val="Default"/>
        <w:rPr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701"/>
      </w:tblGrid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b/>
                <w:bCs/>
                <w:kern w:val="2"/>
                <w:lang w:eastAsia="zh-CN"/>
              </w:rPr>
              <w:t>№</w:t>
            </w:r>
          </w:p>
        </w:tc>
        <w:tc>
          <w:tcPr>
            <w:tcW w:w="737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b/>
                <w:bCs/>
                <w:kern w:val="2"/>
                <w:lang w:eastAsia="zh-CN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b/>
                <w:bCs/>
                <w:kern w:val="2"/>
                <w:lang w:eastAsia="zh-CN"/>
              </w:rPr>
              <w:t>Объём</w:t>
            </w:r>
            <w:r>
              <w:rPr>
                <w:b/>
                <w:bCs/>
                <w:kern w:val="2"/>
                <w:lang w:val="en-US" w:eastAsia="zh-CN"/>
              </w:rPr>
              <w:t xml:space="preserve"> </w:t>
            </w:r>
            <w:r>
              <w:rPr>
                <w:b/>
                <w:bCs/>
                <w:kern w:val="2"/>
                <w:lang w:eastAsia="zh-CN"/>
              </w:rPr>
              <w:t>работ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b/>
                <w:bCs/>
                <w:kern w:val="2"/>
                <w:lang w:eastAsia="zh-CN"/>
              </w:rPr>
              <w:t>1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kern w:val="2"/>
                <w:sz w:val="22"/>
                <w:szCs w:val="22"/>
                <w:lang w:eastAsia="zh-CN"/>
              </w:rPr>
              <w:t>Принтеры</w:t>
            </w:r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 HP LaserJet: 1320, P2015, Pro 400 M401, Pro M402</w:t>
            </w:r>
          </w:p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kern w:val="2"/>
                <w:sz w:val="22"/>
                <w:szCs w:val="22"/>
                <w:lang w:eastAsia="zh-CN"/>
              </w:rPr>
              <w:t>МФУ</w:t>
            </w:r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 HP LaserJet: 3390, 2727, 1536, Pro 400 M425, MFP M426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val="en-US" w:eastAsia="zh-CN"/>
              </w:rPr>
            </w:pP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1.1</w:t>
            </w:r>
          </w:p>
        </w:tc>
        <w:tc>
          <w:tcPr>
            <w:tcW w:w="7371" w:type="dxa"/>
            <w:vAlign w:val="center"/>
          </w:tcPr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Диагностика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1.2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Ремонт механизма подачи и прохождения бумаги из лотков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30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1.3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Ремонт механизма подачи и прохождения бумаги из </w:t>
            </w:r>
            <w:proofErr w:type="spellStart"/>
            <w:r>
              <w:rPr>
                <w:kern w:val="2"/>
                <w:lang w:eastAsia="zh-CN"/>
              </w:rPr>
              <w:t>автоподатчика</w:t>
            </w:r>
            <w:proofErr w:type="spellEnd"/>
            <w:r>
              <w:rPr>
                <w:kern w:val="2"/>
                <w:lang w:eastAsia="zh-CN"/>
              </w:rPr>
              <w:t xml:space="preserve"> сканера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1.4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Восстановление </w:t>
            </w:r>
            <w:proofErr w:type="spellStart"/>
            <w:r>
              <w:rPr>
                <w:kern w:val="2"/>
                <w:lang w:eastAsia="zh-CN"/>
              </w:rPr>
              <w:t>термоузла</w:t>
            </w:r>
            <w:proofErr w:type="spellEnd"/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25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1.5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Ремонт механизма редуктора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1.6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Ремонт платы управления и платы питания 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45</w:t>
            </w:r>
          </w:p>
        </w:tc>
      </w:tr>
      <w:tr w:rsidR="008B7336" w:rsidTr="0019615C">
        <w:trPr>
          <w:trHeight w:val="652"/>
        </w:trPr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b/>
                <w:bCs/>
                <w:kern w:val="2"/>
                <w:lang w:eastAsia="zh-CN"/>
              </w:rPr>
              <w:t>2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kern w:val="2"/>
                <w:sz w:val="22"/>
                <w:szCs w:val="22"/>
                <w:lang w:eastAsia="zh-CN"/>
              </w:rPr>
              <w:t>Принтеры</w:t>
            </w:r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 HP LaserJet: 2430 / P3005, HP Color LaserJet 500</w:t>
            </w:r>
          </w:p>
          <w:p w:rsidR="008B7336" w:rsidRDefault="008B7336" w:rsidP="0019615C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МФУ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HP LaserJet: M3027, Ent 500 MFP M525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val="en-US" w:eastAsia="zh-CN"/>
              </w:rPr>
            </w:pPr>
          </w:p>
        </w:tc>
      </w:tr>
      <w:tr w:rsidR="008B7336" w:rsidTr="0019615C">
        <w:trPr>
          <w:trHeight w:val="252"/>
        </w:trPr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2.1</w:t>
            </w:r>
          </w:p>
        </w:tc>
        <w:tc>
          <w:tcPr>
            <w:tcW w:w="7371" w:type="dxa"/>
            <w:vAlign w:val="center"/>
          </w:tcPr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sz w:val="21"/>
                <w:lang w:val="en-US" w:eastAsia="zh-CN"/>
              </w:rPr>
            </w:pPr>
            <w:r>
              <w:rPr>
                <w:kern w:val="2"/>
                <w:lang w:eastAsia="zh-CN"/>
              </w:rPr>
              <w:t>Диагностика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2.2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Ремонт механизма подачи и прохождения бумаги из лотков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2.3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Ремонт механизма подачи и прохождения бумаги из </w:t>
            </w:r>
            <w:proofErr w:type="spellStart"/>
            <w:r>
              <w:rPr>
                <w:kern w:val="2"/>
                <w:lang w:eastAsia="zh-CN"/>
              </w:rPr>
              <w:t>автоподатчика</w:t>
            </w:r>
            <w:proofErr w:type="spellEnd"/>
            <w:r>
              <w:rPr>
                <w:kern w:val="2"/>
                <w:lang w:eastAsia="zh-CN"/>
              </w:rPr>
              <w:t xml:space="preserve"> сканера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2.4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Восстановление </w:t>
            </w:r>
            <w:proofErr w:type="spellStart"/>
            <w:r>
              <w:rPr>
                <w:kern w:val="2"/>
                <w:lang w:eastAsia="zh-CN"/>
              </w:rPr>
              <w:t>термоузла</w:t>
            </w:r>
            <w:proofErr w:type="spellEnd"/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2.5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Ремонт механизма редуктора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2.6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Ремонт платы управления и платы питания 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</w:tr>
      <w:tr w:rsidR="008B7336" w:rsidTr="0019615C">
        <w:trPr>
          <w:trHeight w:val="514"/>
        </w:trPr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b/>
                <w:bCs/>
                <w:kern w:val="2"/>
                <w:lang w:eastAsia="zh-CN"/>
              </w:rPr>
              <w:t>3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МФУ HP LaserJet: М5025 / M5035, </w:t>
            </w:r>
          </w:p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>HP Color LaserJet M6030 / CM6040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val="en-US" w:eastAsia="zh-CN"/>
              </w:rPr>
            </w:pPr>
          </w:p>
        </w:tc>
      </w:tr>
      <w:tr w:rsidR="008B7336" w:rsidTr="0019615C">
        <w:trPr>
          <w:trHeight w:val="264"/>
        </w:trPr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3.1</w:t>
            </w:r>
          </w:p>
        </w:tc>
        <w:tc>
          <w:tcPr>
            <w:tcW w:w="7371" w:type="dxa"/>
            <w:vAlign w:val="center"/>
          </w:tcPr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lang w:val="en-US" w:eastAsia="zh-CN"/>
              </w:rPr>
            </w:pPr>
            <w:r>
              <w:rPr>
                <w:kern w:val="2"/>
                <w:lang w:eastAsia="zh-CN"/>
              </w:rPr>
              <w:t>Диагностика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3.2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Ремонт механизма подачи и прохождения бумаги из лотков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15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3.3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Ремонт механизма подачи и прохождения бумаги из </w:t>
            </w:r>
            <w:proofErr w:type="spellStart"/>
            <w:r>
              <w:rPr>
                <w:kern w:val="2"/>
                <w:lang w:eastAsia="zh-CN"/>
              </w:rPr>
              <w:t>автоподатчика</w:t>
            </w:r>
            <w:proofErr w:type="spellEnd"/>
            <w:r>
              <w:rPr>
                <w:kern w:val="2"/>
                <w:lang w:eastAsia="zh-CN"/>
              </w:rPr>
              <w:t xml:space="preserve"> сканера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3.4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Восстановление </w:t>
            </w:r>
            <w:proofErr w:type="spellStart"/>
            <w:r>
              <w:rPr>
                <w:kern w:val="2"/>
                <w:lang w:eastAsia="zh-CN"/>
              </w:rPr>
              <w:t>термоузла</w:t>
            </w:r>
            <w:proofErr w:type="spellEnd"/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15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3.5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Ремонт механизма редуктора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3.6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Ремонт платы управления и платы питания 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</w:tr>
      <w:tr w:rsidR="008B7336" w:rsidTr="0019615C">
        <w:trPr>
          <w:trHeight w:val="575"/>
        </w:trPr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b/>
                <w:bCs/>
                <w:kern w:val="2"/>
                <w:lang w:eastAsia="zh-CN"/>
              </w:rPr>
              <w:t>4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>Плоттер</w:t>
            </w:r>
            <w:proofErr w:type="spellEnd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: HP </w:t>
            </w:r>
            <w:proofErr w:type="spellStart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>DesignJet</w:t>
            </w:r>
            <w:proofErr w:type="spellEnd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 800;</w:t>
            </w:r>
          </w:p>
          <w:p w:rsidR="008B7336" w:rsidRDefault="008B7336" w:rsidP="0019615C">
            <w:pPr>
              <w:widowControl w:val="0"/>
              <w:jc w:val="both"/>
              <w:rPr>
                <w:b/>
                <w:bCs/>
                <w:kern w:val="2"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kern w:val="2"/>
                <w:sz w:val="22"/>
                <w:szCs w:val="22"/>
                <w:lang w:eastAsia="zh-CN"/>
              </w:rPr>
              <w:t>Принтеры</w:t>
            </w:r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: HP </w:t>
            </w:r>
            <w:proofErr w:type="spellStart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>OfficeJet</w:t>
            </w:r>
            <w:proofErr w:type="spellEnd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 Pro K5400 / K8600, HP </w:t>
            </w:r>
            <w:proofErr w:type="spellStart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>PageWide</w:t>
            </w:r>
            <w:proofErr w:type="spellEnd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 Pro 452</w:t>
            </w:r>
          </w:p>
          <w:p w:rsidR="008B7336" w:rsidRDefault="008B7336" w:rsidP="0019615C">
            <w:pPr>
              <w:widowControl w:val="0"/>
              <w:jc w:val="both"/>
              <w:rPr>
                <w:kern w:val="2"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МФУ: HP </w:t>
            </w:r>
            <w:proofErr w:type="spellStart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>OfficeJet</w:t>
            </w:r>
            <w:proofErr w:type="spellEnd"/>
            <w:r>
              <w:rPr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 7612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val="en-US" w:eastAsia="zh-CN"/>
              </w:rPr>
            </w:pPr>
          </w:p>
        </w:tc>
      </w:tr>
      <w:tr w:rsidR="008B7336" w:rsidTr="0019615C">
        <w:trPr>
          <w:trHeight w:val="295"/>
        </w:trPr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4.1</w:t>
            </w:r>
          </w:p>
        </w:tc>
        <w:tc>
          <w:tcPr>
            <w:tcW w:w="7371" w:type="dxa"/>
            <w:vAlign w:val="center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Диагностика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4.2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Ремонт механизма подачи и прохождения бумаги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</w:t>
            </w:r>
          </w:p>
        </w:tc>
      </w:tr>
      <w:tr w:rsidR="008B7336" w:rsidTr="0019615C">
        <w:tc>
          <w:tcPr>
            <w:tcW w:w="567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4.3</w:t>
            </w:r>
          </w:p>
        </w:tc>
        <w:tc>
          <w:tcPr>
            <w:tcW w:w="7371" w:type="dxa"/>
          </w:tcPr>
          <w:p w:rsidR="008B7336" w:rsidRDefault="008B7336" w:rsidP="0019615C">
            <w:pPr>
              <w:widowControl w:val="0"/>
              <w:jc w:val="bot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Ремонт платы управления и платы питания</w:t>
            </w:r>
          </w:p>
        </w:tc>
        <w:tc>
          <w:tcPr>
            <w:tcW w:w="1701" w:type="dxa"/>
            <w:vAlign w:val="center"/>
          </w:tcPr>
          <w:p w:rsidR="008B7336" w:rsidRDefault="008B7336" w:rsidP="0019615C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</w:t>
            </w:r>
          </w:p>
        </w:tc>
      </w:tr>
    </w:tbl>
    <w:p w:rsidR="008B7336" w:rsidRDefault="008B7336" w:rsidP="008B7336">
      <w:pPr>
        <w:jc w:val="center"/>
        <w:rPr>
          <w:b/>
          <w:bCs/>
        </w:rPr>
      </w:pPr>
    </w:p>
    <w:p w:rsidR="00FA088A" w:rsidRDefault="00FA088A"/>
    <w:sectPr w:rsidR="00FA0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§ЮЎм§Ў?Ўм§А?§Ю???Ўм§А?§Ю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561"/>
    <w:rsid w:val="006D2561"/>
    <w:rsid w:val="008B7336"/>
    <w:rsid w:val="00FA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C842C-D959-440A-B3A5-E6172E3BC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rsid w:val="008B733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rsid w:val="008B7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1290</Characters>
  <Application>Microsoft Office Word</Application>
  <DocSecurity>0</DocSecurity>
  <Lines>10</Lines>
  <Paragraphs>3</Paragraphs>
  <ScaleCrop>false</ScaleCrop>
  <Company>СООО "Мобильные ТелеСистемы"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Андрей Шкородёнок</cp:lastModifiedBy>
  <cp:revision>2</cp:revision>
  <dcterms:created xsi:type="dcterms:W3CDTF">2018-09-24T11:06:00Z</dcterms:created>
  <dcterms:modified xsi:type="dcterms:W3CDTF">2018-09-24T11:07:00Z</dcterms:modified>
</cp:coreProperties>
</file>